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32.91.005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Ялта"(35А-002)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Ялта"(35А-002)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